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82" w:rsidRDefault="008E41D1" w:rsidP="008E41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LOS USUARIOS DEL CENTRO DE DÍA DISFRUTANDO DE LA FIESTA DE PRIMAVERA 2017.</w:t>
      </w:r>
    </w:p>
    <w:p w:rsidR="008E41D1" w:rsidRDefault="008E41D1" w:rsidP="008E41D1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Nuestros usuarios del Centro de Día de Orgaz han disfrutado también de la Fiesta de Primavera de este año.</w:t>
      </w:r>
    </w:p>
    <w:p w:rsidR="008E41D1" w:rsidRDefault="008E41D1" w:rsidP="008E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Para ello, visitaron el Castillo de Orgaz, donde se hizo la emisión en directo del programa de la radio Onda Cero. En él, participaron hablando y recitando, algunos de ellos, poesías.</w:t>
      </w:r>
    </w:p>
    <w:p w:rsidR="008E41D1" w:rsidRDefault="008E41D1" w:rsidP="008E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Pero también, pudieron los abuelos del Centro de Día disfrutar de una jornada de patios </w:t>
      </w:r>
      <w:proofErr w:type="spellStart"/>
      <w:r>
        <w:rPr>
          <w:sz w:val="28"/>
          <w:szCs w:val="28"/>
        </w:rPr>
        <w:t>orgaceños</w:t>
      </w:r>
      <w:proofErr w:type="spellEnd"/>
      <w:r>
        <w:rPr>
          <w:sz w:val="28"/>
          <w:szCs w:val="28"/>
        </w:rPr>
        <w:t xml:space="preserve">, ya típico de nuestra Fiesta de Primavera. En esta ocasión, visitaron la Casona (o antigua casa de los </w:t>
      </w:r>
      <w:proofErr w:type="spellStart"/>
      <w:r>
        <w:rPr>
          <w:sz w:val="28"/>
          <w:szCs w:val="28"/>
        </w:rPr>
        <w:t>Manenes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construída</w:t>
      </w:r>
      <w:proofErr w:type="spellEnd"/>
      <w:r>
        <w:rPr>
          <w:sz w:val="28"/>
          <w:szCs w:val="28"/>
        </w:rPr>
        <w:t xml:space="preserve"> en el S.XVI y, que es propiedad privada. Este patio conserva el esplendor de la época que las familias herederas han sabido mantener y conservar, generación tras generación.</w:t>
      </w:r>
    </w:p>
    <w:p w:rsidR="008E41D1" w:rsidRDefault="008E41D1" w:rsidP="008E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Los propietarios de la casa les explicaron y mostraron los objetos y cuadros más importantes de ella, así como la historia de la misma. Muchas gracias por ello.</w:t>
      </w:r>
    </w:p>
    <w:p w:rsidR="008E41D1" w:rsidRPr="008E41D1" w:rsidRDefault="008E41D1" w:rsidP="008E41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Además, los usuarios del Centro de Día de Orgaz estuvieron acompañados por los abuelos del Centro de Día de San Gregorio de </w:t>
      </w:r>
      <w:proofErr w:type="spellStart"/>
      <w:r>
        <w:rPr>
          <w:sz w:val="28"/>
          <w:szCs w:val="28"/>
        </w:rPr>
        <w:t>Sonseca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8E41D1" w:rsidRPr="008E4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D1"/>
    <w:rsid w:val="00761582"/>
    <w:rsid w:val="008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Martín Delgado</dc:creator>
  <cp:lastModifiedBy>Susana Martín Delgado</cp:lastModifiedBy>
  <cp:revision>1</cp:revision>
  <dcterms:created xsi:type="dcterms:W3CDTF">2017-05-25T08:45:00Z</dcterms:created>
  <dcterms:modified xsi:type="dcterms:W3CDTF">2017-05-25T08:53:00Z</dcterms:modified>
</cp:coreProperties>
</file>